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FD" w:rsidRPr="000E12FD" w:rsidRDefault="000E12FD" w:rsidP="000E12FD">
      <w:pPr>
        <w:shd w:val="clear" w:color="auto" w:fill="FFFFFF"/>
        <w:spacing w:after="0" w:line="24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333333"/>
          <w:kern w:val="36"/>
          <w:sz w:val="59"/>
          <w:szCs w:val="59"/>
          <w:lang w:eastAsia="sv-SE"/>
        </w:rPr>
      </w:pPr>
      <w:r w:rsidRPr="000E12FD">
        <w:rPr>
          <w:rFonts w:ascii="Helvetica" w:eastAsia="Times New Roman" w:hAnsi="Helvetica" w:cs="Times New Roman"/>
          <w:b/>
          <w:bCs/>
          <w:caps/>
          <w:color w:val="333333"/>
          <w:kern w:val="36"/>
          <w:sz w:val="59"/>
          <w:szCs w:val="59"/>
          <w:lang w:eastAsia="sv-SE"/>
        </w:rPr>
        <w:t>VÅR VISION I INGELSTAD IK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 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  <w:t>VERKSAMHETSIDÉ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Inrikta verksamheten till att ta ett socialt ansvar. I Ungdomsarbetet prioriteras både de sportsliga aktiviteterna och den sociala fostran i samarbete, kamratskap, etik och moral. Ha välutbildade, engagerande, ideellt arbetande ledare. För att framgångsrikt kunna utföra sina uppdrag, framför allt som tränare, domare och ledare, fodras utbildning och uppmuntran.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  <w:t>VERKSAMHETSVISION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Verkar för att ungdomar i Ingelstad med omnejd skall ges möjlighet till en meningsfull fritid.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proofErr w:type="gramStart"/>
      <w:r w:rsidRPr="000E12FD"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  <w:t>VÄRDEGRUND  GLÄDJE</w:t>
      </w:r>
      <w:proofErr w:type="gramEnd"/>
    </w:p>
    <w:p w:rsidR="000E12FD" w:rsidRPr="000E12FD" w:rsidRDefault="000E12FD" w:rsidP="000E12F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Alla skall känna glädje i att tillhöra Ingelstad IK.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  <w:t>NOLLTOLERANS</w:t>
      </w:r>
    </w:p>
    <w:p w:rsidR="000E12FD" w:rsidRPr="000E12FD" w:rsidRDefault="000E12FD" w:rsidP="000E12F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I Ingelstad IK visar vi respekt för fotbollen, våra motståndare, lagkamrater, domare, publik och ledare.</w:t>
      </w:r>
    </w:p>
    <w:p w:rsidR="000E12FD" w:rsidRPr="000E12FD" w:rsidRDefault="000E12FD" w:rsidP="000E12F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Vi accepterar inte kränkande beteende av spelare, ledare, medlemmar, domare och publik.</w:t>
      </w:r>
    </w:p>
    <w:p w:rsidR="000E12FD" w:rsidRPr="000E12FD" w:rsidRDefault="000E12FD" w:rsidP="000E12F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Ingelstad IK arbetar för inkluderande miljö för alla.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  <w:t>ALLAS FÖRENING</w:t>
      </w:r>
    </w:p>
    <w:p w:rsidR="000E12FD" w:rsidRPr="000E12FD" w:rsidRDefault="000E12FD" w:rsidP="000E12FD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0E12FD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Alla skall känna sig välkomna, delaktiga, uppskattade och respekterade i Ingelstad IK.</w:t>
      </w:r>
    </w:p>
    <w:p w:rsidR="00A63C14" w:rsidRDefault="00A63C14">
      <w:bookmarkStart w:id="0" w:name="_GoBack"/>
      <w:bookmarkEnd w:id="0"/>
    </w:p>
    <w:sectPr w:rsidR="00A6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6EC1"/>
    <w:multiLevelType w:val="multilevel"/>
    <w:tmpl w:val="681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233529"/>
    <w:multiLevelType w:val="multilevel"/>
    <w:tmpl w:val="4F9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FD"/>
    <w:rsid w:val="000E12FD"/>
    <w:rsid w:val="00A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B25A-ECFC-4968-97E0-6CF4A37D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E12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12F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E12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1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Wickell</dc:creator>
  <cp:keywords/>
  <dc:description/>
  <cp:lastModifiedBy>Rasmus Wickell</cp:lastModifiedBy>
  <cp:revision>1</cp:revision>
  <dcterms:created xsi:type="dcterms:W3CDTF">2020-06-23T16:45:00Z</dcterms:created>
  <dcterms:modified xsi:type="dcterms:W3CDTF">2020-06-23T16:45:00Z</dcterms:modified>
</cp:coreProperties>
</file>